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4"/>
          <w:szCs w:val="24"/>
          <w:bdr w:val="none" w:color="auto" w:sz="0" w:space="0"/>
          <w:shd w:val="clear" w:fill="FFFFFF"/>
        </w:rPr>
        <w:t>民 事 起 诉 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（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u w:val="single"/>
          <w:bdr w:val="none" w:color="auto" w:sz="0" w:space="0"/>
          <w:shd w:val="clear" w:fill="FFFFFF"/>
        </w:rPr>
        <w:t>离婚纠纷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原告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：xx，男/女，x族，xx年xx月xx日出生，现住xx市xx区xx路xx小区xx幢xx室，公民身份号码xxxxxx，联系电话：xxxxx。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被告：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xx，男/女，x族，xx年xx月xx日出生，现住xx市xx区xx路xx小区xx幢xx室，公民身份号码xxxxxx，联系电话：xxxxx。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诉讼请求：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1.请求判令原告与被告离婚；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2.请求判令婚生子（女）xx归原告抚养，被告每月支付抚养费xx元；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3.请求判令依法分割夫妻共同财产（如原告名下位于xx小区的房屋，归xx所有；原告名下车牌为xx汽车，归xx所有……）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80FF"/>
          <w:spacing w:val="15"/>
          <w:sz w:val="21"/>
          <w:szCs w:val="21"/>
          <w:bdr w:val="none" w:color="auto" w:sz="0" w:space="0"/>
          <w:shd w:val="clear" w:fill="FFFFFF"/>
        </w:rPr>
        <w:t>（如财产较多，可另附财产清单）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4.本案的诉讼费用由被告负担。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事实和理由：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原、被告于xx年经人介绍相识并恋爱，后于xx年xx月xx日登记结婚，并于xx年xx月xx日生育一子（女），取名xx。两人婚后感情尚可，但自xx年起，因xx之故，两人不断争吵，矛盾激烈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80FF"/>
          <w:spacing w:val="15"/>
          <w:sz w:val="21"/>
          <w:szCs w:val="21"/>
          <w:bdr w:val="none" w:color="auto" w:sz="0" w:space="0"/>
          <w:shd w:val="clear" w:fill="FFFFFF"/>
        </w:rPr>
        <w:t>（写明是否存在家暴、分居、对方出轨等《中华人民共和国民法典》第一千零七十九条第三款规定的情形）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。原告认为，两人感情已完全破裂，故诉至法院，请求判如所请。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此致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u w:val="single"/>
          <w:bdr w:val="none" w:color="auto" w:sz="0" w:space="0"/>
          <w:shd w:val="clear" w:fill="FFFFFF"/>
        </w:rPr>
        <w:t>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人民法院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具状人：xx（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u w:val="single"/>
          <w:bdr w:val="none" w:color="auto" w:sz="0" w:space="0"/>
          <w:shd w:val="clear" w:fill="FFFFFF"/>
        </w:rPr>
        <w:t>本人亲笔签名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u w:val="single"/>
          <w:bdr w:val="none" w:color="auto" w:sz="0" w:space="0"/>
          <w:shd w:val="clear" w:fill="FFFFFF"/>
        </w:rPr>
        <w:t>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u w:val="single"/>
          <w:bdr w:val="none" w:color="auto" w:sz="0" w:space="0"/>
          <w:shd w:val="clear" w:fill="FFFFFF"/>
        </w:rPr>
        <w:t>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MzE1YzhiYTAxOTIwOGIxZjhjZjMzZTViYWIyOGIifQ=="/>
  </w:docVars>
  <w:rsids>
    <w:rsidRoot w:val="72FF1484"/>
    <w:rsid w:val="72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2023-07-16T02:43:00Z</dcterms:created>
  <dc:creator>大忠</dc:creator>
  <cp:lastModifiedBy>大忠</cp:lastModifiedBy>
  <dcterms:modified xsi:type="dcterms:W3CDTF">2023-07-16T02:43:39Z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F83A76F583844AE8941967A358FA9CC6_11</vt:lpwstr>
  </property>
</Properties>
</file>